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0B4961">
        <w:rPr>
          <w:rFonts w:asciiTheme="minorHAnsi" w:hAnsiTheme="minorHAnsi" w:cs="Calibri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0B4961" w:rsidP="00074D26">
      <w:pPr>
        <w:pStyle w:val="Nzev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26</w:t>
      </w:r>
      <w:r w:rsidR="00343F56">
        <w:rPr>
          <w:rFonts w:asciiTheme="minorHAnsi" w:hAnsiTheme="minorHAnsi" w:cs="Calibri"/>
          <w:i w:val="0"/>
          <w:sz w:val="22"/>
          <w:szCs w:val="22"/>
        </w:rPr>
        <w:t xml:space="preserve">. </w:t>
      </w:r>
      <w:r>
        <w:rPr>
          <w:rFonts w:asciiTheme="minorHAnsi" w:hAnsiTheme="minorHAnsi" w:cs="Calibri"/>
          <w:i w:val="0"/>
          <w:sz w:val="22"/>
          <w:szCs w:val="22"/>
        </w:rPr>
        <w:t>srpna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="00A85A87">
        <w:rPr>
          <w:rFonts w:asciiTheme="minorHAnsi" w:hAnsiTheme="minorHAnsi" w:cs="Calibri"/>
          <w:i w:val="0"/>
          <w:sz w:val="22"/>
          <w:szCs w:val="22"/>
        </w:rPr>
        <w:t>3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Default="00A07028" w:rsidP="00A07028">
      <w:pPr>
        <w:pStyle w:val="Nzev"/>
        <w:outlineLvl w:val="0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064FF1" w:rsidRDefault="00064FF1" w:rsidP="00A07028">
      <w:pPr>
        <w:pStyle w:val="Nzev"/>
        <w:outlineLvl w:val="0"/>
        <w:rPr>
          <w:rFonts w:asciiTheme="minorHAnsi" w:hAnsiTheme="minorHAnsi" w:cs="Calibri"/>
          <w:i w:val="0"/>
          <w:sz w:val="22"/>
          <w:szCs w:val="22"/>
        </w:rPr>
      </w:pPr>
    </w:p>
    <w:p w:rsidR="00064FF1" w:rsidRPr="004E512C" w:rsidRDefault="00064FF1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A07028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064FF1" w:rsidRPr="004E512C" w:rsidRDefault="00064FF1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  <w:r>
        <w:t xml:space="preserve">                   - zpracování </w:t>
      </w:r>
      <w:proofErr w:type="spellStart"/>
      <w:r>
        <w:t>geom</w:t>
      </w:r>
      <w:proofErr w:type="spellEnd"/>
      <w:r>
        <w:t xml:space="preserve">. plánu na rozdělení pozemků parc. </w:t>
      </w:r>
      <w:proofErr w:type="gramStart"/>
      <w:r>
        <w:t>č.</w:t>
      </w:r>
      <w:proofErr w:type="gramEnd"/>
      <w:r>
        <w:t xml:space="preserve">  1017/4 o výměře 20 m</w:t>
      </w:r>
      <w:r>
        <w:rPr>
          <w:vertAlign w:val="superscript"/>
        </w:rPr>
        <w:t>2</w:t>
      </w:r>
      <w:r>
        <w:t>, 1017/78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  <w:r>
        <w:t xml:space="preserve">                     o výměře 31 m</w:t>
      </w:r>
      <w:r>
        <w:rPr>
          <w:vertAlign w:val="superscript"/>
        </w:rPr>
        <w:t>2</w:t>
      </w:r>
      <w:r>
        <w:t xml:space="preserve"> a 1017/80 o výměře 12 m</w:t>
      </w:r>
      <w:r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Rudolfov</w:t>
      </w:r>
    </w:p>
    <w:p w:rsidR="00064FF1" w:rsidRPr="000B496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  <w:r>
        <w:t xml:space="preserve">                   - zveřejnit záměr prodeje pozemku parc. č. 316/6 o výměře 742m</w:t>
      </w:r>
      <w:r w:rsidRPr="00064FF1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Adamov u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  <w:rPr>
          <w:vertAlign w:val="superscript"/>
        </w:rPr>
      </w:pPr>
      <w:r>
        <w:t xml:space="preserve">                     Českých Budějovic za cenu 300,- Kč/m</w:t>
      </w:r>
      <w:r w:rsidRPr="00064FF1">
        <w:rPr>
          <w:vertAlign w:val="superscript"/>
        </w:rPr>
        <w:t>2</w:t>
      </w:r>
    </w:p>
    <w:p w:rsidR="00064FF1" w:rsidRPr="000B496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  <w:rPr>
          <w:vertAlign w:val="superscript"/>
        </w:rPr>
      </w:pPr>
    </w:p>
    <w:p w:rsidR="00064FF1" w:rsidRDefault="00064FF1" w:rsidP="00064FF1">
      <w:pPr>
        <w:spacing w:after="0" w:line="240" w:lineRule="auto"/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souhlasí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  <w:r>
        <w:t xml:space="preserve">                   - s rozdělením 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190/9 o výměře 196 m</w:t>
      </w:r>
      <w:r>
        <w:rPr>
          <w:vertAlign w:val="superscript"/>
        </w:rPr>
        <w:t>2</w:t>
      </w:r>
      <w:r>
        <w:t xml:space="preserve"> a jeho následnou směnou za 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  <w:r>
        <w:t xml:space="preserve">                      pozemek par č. 190/42 o výměře 20 m</w:t>
      </w:r>
      <w:r>
        <w:rPr>
          <w:vertAlign w:val="superscript"/>
        </w:rPr>
        <w:t>2</w:t>
      </w:r>
      <w:r>
        <w:t>, oba v </w:t>
      </w:r>
      <w:proofErr w:type="gramStart"/>
      <w:r>
        <w:t>k.ú.</w:t>
      </w:r>
      <w:proofErr w:type="gramEnd"/>
      <w:r>
        <w:t xml:space="preserve"> Adamov u Českých Budějovic    </w:t>
      </w:r>
    </w:p>
    <w:p w:rsidR="00064FF1" w:rsidRPr="000B496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064FF1" w:rsidRDefault="00064FF1" w:rsidP="00064FF1">
      <w:pPr>
        <w:spacing w:after="0" w:line="240" w:lineRule="auto"/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bere na vědomí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  <w:r>
        <w:t xml:space="preserve">                   - smlouvu o nájmu pozemku parc. č. 197/41 o výměře 68 m</w:t>
      </w:r>
      <w:r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Adamov u Českých</w:t>
      </w: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  <w:r>
        <w:t xml:space="preserve">                     Budějovic    </w:t>
      </w:r>
    </w:p>
    <w:p w:rsidR="00064FF1" w:rsidRPr="000B496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064FF1" w:rsidRDefault="00064FF1" w:rsidP="00064FF1">
      <w:pPr>
        <w:spacing w:after="0" w:line="240" w:lineRule="auto"/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III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vyslovuje zákaz</w:t>
      </w:r>
    </w:p>
    <w:p w:rsidR="00064FF1" w:rsidRDefault="00064FF1" w:rsidP="00064FF1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>
        <w:t xml:space="preserve">s platností od </w:t>
      </w:r>
      <w:proofErr w:type="gramStart"/>
      <w:r>
        <w:t>1.</w:t>
      </w:r>
      <w:r w:rsidR="00E42938">
        <w:t>10</w:t>
      </w:r>
      <w:r>
        <w:t>.2013</w:t>
      </w:r>
      <w:proofErr w:type="gramEnd"/>
      <w:r>
        <w:t xml:space="preserve"> likvidace objemného a stavebního odpadu na náklad obce</w:t>
      </w:r>
      <w:r w:rsidRPr="00064FF1">
        <w:rPr>
          <w:b/>
        </w:rPr>
        <w:t xml:space="preserve"> </w:t>
      </w:r>
    </w:p>
    <w:p w:rsidR="00064FF1" w:rsidRPr="00064FF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64FF1">
        <w:rPr>
          <w:rFonts w:cs="Calibri"/>
          <w:bCs/>
        </w:rPr>
        <w:t>PRO –8 zastupitelů</w:t>
      </w:r>
      <w:proofErr w:type="gramEnd"/>
      <w:r w:rsidRPr="00064FF1">
        <w:rPr>
          <w:rFonts w:cs="Calibri"/>
          <w:bCs/>
        </w:rPr>
        <w:t xml:space="preserve"> z 8 přítomných, PROTI – nikdo</w:t>
      </w:r>
    </w:p>
    <w:p w:rsidR="00064FF1" w:rsidRDefault="00064FF1" w:rsidP="00064FF1">
      <w:pPr>
        <w:spacing w:after="0" w:line="240" w:lineRule="auto"/>
        <w:rPr>
          <w:b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VI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souhlasí</w:t>
      </w:r>
    </w:p>
    <w:p w:rsidR="00064FF1" w:rsidRPr="00064FF1" w:rsidRDefault="00064FF1" w:rsidP="00064FF1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>
        <w:t xml:space="preserve">s uspořádáním zájezdu do Bad Füssingu dne </w:t>
      </w:r>
      <w:proofErr w:type="gramStart"/>
      <w:r>
        <w:t>9.11.2013</w:t>
      </w:r>
      <w:proofErr w:type="gramEnd"/>
    </w:p>
    <w:p w:rsidR="00064FF1" w:rsidRPr="00064FF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64FF1">
        <w:rPr>
          <w:rFonts w:cs="Calibri"/>
          <w:bCs/>
        </w:rPr>
        <w:t>PRO –8 zastupitelů</w:t>
      </w:r>
      <w:proofErr w:type="gramEnd"/>
      <w:r w:rsidRPr="00064FF1">
        <w:rPr>
          <w:rFonts w:cs="Calibri"/>
          <w:bCs/>
        </w:rPr>
        <w:t xml:space="preserve"> z 8 přítomných, PROTI – nikdo</w:t>
      </w:r>
    </w:p>
    <w:p w:rsidR="00064FF1" w:rsidRDefault="00064FF1" w:rsidP="00064FF1">
      <w:pPr>
        <w:spacing w:after="0" w:line="240" w:lineRule="auto"/>
        <w:rPr>
          <w:b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/4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souhlasí</w:t>
      </w:r>
      <w:proofErr w:type="gramEnd"/>
    </w:p>
    <w:p w:rsidR="00064FF1" w:rsidRPr="00064FF1" w:rsidRDefault="00064FF1" w:rsidP="00064FF1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 w:rsidRPr="00064FF1">
        <w:rPr>
          <w:rFonts w:cs="Calibri"/>
          <w:bCs/>
        </w:rPr>
        <w:t>se zařazením správního území obce Adamov do územní působnosti Integrované strategie území Místní akční skupiny Hlubocko – Lišovsko o.p.s. pro programové období 201-2020 a souhlasí s přípravou této strategie na svém území</w:t>
      </w:r>
    </w:p>
    <w:p w:rsidR="00064FF1" w:rsidRPr="000B496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064FF1" w:rsidRDefault="00064FF1" w:rsidP="00064FF1">
      <w:pPr>
        <w:spacing w:after="0" w:line="240" w:lineRule="auto"/>
        <w:rPr>
          <w:b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/5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nesouhlasí</w:t>
      </w:r>
      <w:proofErr w:type="gramEnd"/>
    </w:p>
    <w:p w:rsidR="00064FF1" w:rsidRPr="00064FF1" w:rsidRDefault="00064FF1" w:rsidP="00064FF1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>
        <w:t xml:space="preserve">s navýšením příspěvku 1000,- Kč </w:t>
      </w:r>
      <w:proofErr w:type="gramStart"/>
      <w:r>
        <w:t>poskytovaném</w:t>
      </w:r>
      <w:proofErr w:type="gramEnd"/>
      <w:r>
        <w:t xml:space="preserve"> při úmrtí v rodině</w:t>
      </w:r>
    </w:p>
    <w:p w:rsidR="00064FF1" w:rsidRPr="000B496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064FF1" w:rsidRPr="00064FF1" w:rsidRDefault="00064FF1" w:rsidP="00064FF1">
      <w:pPr>
        <w:spacing w:after="0" w:line="240" w:lineRule="auto"/>
        <w:rPr>
          <w:b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lastRenderedPageBreak/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/6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064FF1">
        <w:rPr>
          <w:rFonts w:asciiTheme="minorHAnsi" w:hAnsiTheme="minorHAnsi" w:cs="Calibri"/>
          <w:bCs w:val="0"/>
          <w:i w:val="0"/>
          <w:sz w:val="22"/>
          <w:szCs w:val="22"/>
        </w:rPr>
        <w:t>bere</w:t>
      </w:r>
      <w:proofErr w:type="gramEnd"/>
      <w:r w:rsidRPr="00064FF1">
        <w:rPr>
          <w:rFonts w:asciiTheme="minorHAnsi" w:hAnsiTheme="minorHAnsi" w:cs="Calibri"/>
          <w:bCs w:val="0"/>
          <w:i w:val="0"/>
          <w:sz w:val="22"/>
          <w:szCs w:val="22"/>
        </w:rPr>
        <w:t xml:space="preserve"> na vědomí</w:t>
      </w:r>
      <w:r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 </w:t>
      </w:r>
    </w:p>
    <w:p w:rsidR="00064FF1" w:rsidRPr="00064FF1" w:rsidRDefault="00064FF1" w:rsidP="00064FF1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>
        <w:t>rozpočtové opatření č. 6/2013 a č. 7/2013 na vědomí bez výhrad</w:t>
      </w:r>
    </w:p>
    <w:p w:rsidR="00064FF1" w:rsidRPr="000B496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064FF1" w:rsidRPr="00064FF1" w:rsidRDefault="00064FF1" w:rsidP="00064FF1">
      <w:pPr>
        <w:spacing w:after="0" w:line="240" w:lineRule="auto"/>
        <w:rPr>
          <w:b/>
        </w:rPr>
      </w:pPr>
    </w:p>
    <w:p w:rsidR="00064FF1" w:rsidRPr="00064FF1" w:rsidRDefault="00064FF1" w:rsidP="00064FF1">
      <w:pPr>
        <w:spacing w:after="0" w:line="240" w:lineRule="auto"/>
        <w:rPr>
          <w:b/>
        </w:rPr>
      </w:pP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</w:p>
    <w:p w:rsidR="00064FF1" w:rsidRPr="00DB7A71" w:rsidRDefault="00064FF1" w:rsidP="00064FF1">
      <w:pPr>
        <w:spacing w:after="0" w:line="240" w:lineRule="auto"/>
      </w:pPr>
    </w:p>
    <w:p w:rsidR="00064FF1" w:rsidRPr="00DB7A71" w:rsidRDefault="00064FF1" w:rsidP="00064FF1">
      <w:pPr>
        <w:pStyle w:val="Odstavecseseznamem"/>
        <w:spacing w:after="0" w:line="240" w:lineRule="auto"/>
        <w:ind w:left="2127" w:hanging="1483"/>
      </w:pPr>
    </w:p>
    <w:p w:rsidR="00613DB7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343F56" w:rsidRDefault="00343F56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343F56" w:rsidRPr="004E512C" w:rsidRDefault="00343F56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64FF1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</w:t>
      </w:r>
    </w:p>
    <w:p w:rsidR="00064FF1" w:rsidRDefault="00064FF1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Ověřovatelé zápisu:</w:t>
      </w:r>
    </w:p>
    <w:p w:rsidR="00064FF1" w:rsidRDefault="00064FF1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Kamila Lukschová</w:t>
      </w:r>
    </w:p>
    <w:p w:rsidR="00064FF1" w:rsidRDefault="00064FF1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</w:p>
    <w:p w:rsidR="000405FD" w:rsidRPr="004E512C" w:rsidRDefault="00064FF1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Mgr. Bohuslav Bohdal</w:t>
      </w:r>
      <w:r w:rsidR="000405FD" w:rsidRPr="004E512C">
        <w:rPr>
          <w:rFonts w:asciiTheme="minorHAnsi" w:hAnsiTheme="minorHAnsi"/>
          <w:i w:val="0"/>
          <w:sz w:val="22"/>
          <w:szCs w:val="22"/>
        </w:rPr>
        <w:t xml:space="preserve">    </w:t>
      </w:r>
    </w:p>
    <w:p w:rsidR="002536EB" w:rsidRPr="004E512C" w:rsidRDefault="002536EB" w:rsidP="006064B0">
      <w:pPr>
        <w:tabs>
          <w:tab w:val="left" w:pos="6870"/>
        </w:tabs>
        <w:spacing w:after="0"/>
        <w:rPr>
          <w:rFonts w:cs="Calibri"/>
          <w:bCs/>
        </w:rPr>
      </w:pPr>
      <w:r w:rsidRPr="004E512C">
        <w:rPr>
          <w:rFonts w:cs="Calibri"/>
          <w:bCs/>
        </w:rPr>
        <w:tab/>
      </w:r>
    </w:p>
    <w:p w:rsidR="00EC38E8" w:rsidRPr="004E512C" w:rsidRDefault="00EC38E8" w:rsidP="00193848">
      <w:pPr>
        <w:spacing w:after="0" w:line="240" w:lineRule="auto"/>
      </w:pPr>
      <w:r w:rsidRPr="004E512C">
        <w:rPr>
          <w:b/>
        </w:rPr>
        <w:t xml:space="preserve">                             </w:t>
      </w:r>
      <w:r w:rsidRPr="004E512C">
        <w:t xml:space="preserve">                             </w:t>
      </w:r>
    </w:p>
    <w:p w:rsidR="00C274F9" w:rsidRPr="004E512C" w:rsidRDefault="00C274F9" w:rsidP="002536EB">
      <w:pPr>
        <w:pStyle w:val="Odstavecseseznamem"/>
        <w:spacing w:after="0" w:line="240" w:lineRule="auto"/>
        <w:ind w:left="1440"/>
        <w:jc w:val="both"/>
      </w:pPr>
    </w:p>
    <w:p w:rsidR="00C73D0E" w:rsidRPr="004E512C" w:rsidRDefault="00C274F9" w:rsidP="006064B0">
      <w:pPr>
        <w:tabs>
          <w:tab w:val="left" w:pos="8190"/>
        </w:tabs>
        <w:spacing w:after="0" w:line="240" w:lineRule="auto"/>
      </w:pPr>
      <w:r w:rsidRPr="004E512C">
        <w:t xml:space="preserve">                                                            </w:t>
      </w:r>
      <w:r w:rsidRPr="004E512C">
        <w:rPr>
          <w:b/>
        </w:rPr>
        <w:br/>
      </w:r>
      <w:r w:rsidRPr="004E512C">
        <w:t xml:space="preserve">                             </w:t>
      </w:r>
    </w:p>
    <w:p w:rsidR="00C73D0E" w:rsidRPr="00C73D0E" w:rsidRDefault="00C73D0E" w:rsidP="002536EB">
      <w:pPr>
        <w:pStyle w:val="Odstavecseseznamem"/>
        <w:spacing w:after="0" w:line="240" w:lineRule="auto"/>
        <w:ind w:left="1080"/>
        <w:rPr>
          <w:b/>
        </w:rPr>
      </w:pPr>
      <w:r w:rsidRPr="00C73D0E">
        <w:rPr>
          <w:b/>
        </w:rPr>
        <w:t xml:space="preserve">        </w:t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AE" w:rsidRDefault="00E605AE" w:rsidP="001C582A">
      <w:pPr>
        <w:spacing w:after="0" w:line="240" w:lineRule="auto"/>
      </w:pPr>
      <w:r>
        <w:separator/>
      </w:r>
    </w:p>
  </w:endnote>
  <w:endnote w:type="continuationSeparator" w:id="0">
    <w:p w:rsidR="00E605AE" w:rsidRDefault="00E605AE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AE" w:rsidRDefault="00E605AE" w:rsidP="001C582A">
      <w:pPr>
        <w:spacing w:after="0" w:line="240" w:lineRule="auto"/>
      </w:pPr>
      <w:r>
        <w:separator/>
      </w:r>
    </w:p>
  </w:footnote>
  <w:footnote w:type="continuationSeparator" w:id="0">
    <w:p w:rsidR="00E605AE" w:rsidRDefault="00E605AE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F7BA5"/>
    <w:multiLevelType w:val="hybridMultilevel"/>
    <w:tmpl w:val="1AD484E4"/>
    <w:lvl w:ilvl="0" w:tplc="7938E03C">
      <w:numFmt w:val="bullet"/>
      <w:lvlText w:val="-"/>
      <w:lvlJc w:val="left"/>
      <w:pPr>
        <w:ind w:left="1859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35C1"/>
    <w:multiLevelType w:val="hybridMultilevel"/>
    <w:tmpl w:val="64466714"/>
    <w:lvl w:ilvl="0" w:tplc="C18E1740">
      <w:start w:val="26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>
    <w:nsid w:val="36CD187A"/>
    <w:multiLevelType w:val="hybridMultilevel"/>
    <w:tmpl w:val="3E824DBA"/>
    <w:lvl w:ilvl="0" w:tplc="535C55B4">
      <w:start w:val="1"/>
      <w:numFmt w:val="lowerLetter"/>
      <w:lvlText w:val="%1)"/>
      <w:lvlJc w:val="left"/>
      <w:pPr>
        <w:ind w:left="1905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36E94E5D"/>
    <w:multiLevelType w:val="hybridMultilevel"/>
    <w:tmpl w:val="3B3AACAA"/>
    <w:lvl w:ilvl="0" w:tplc="CB12F7D4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7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C4B17"/>
    <w:multiLevelType w:val="hybridMultilevel"/>
    <w:tmpl w:val="7798A6D0"/>
    <w:lvl w:ilvl="0" w:tplc="A88C87AC">
      <w:start w:val="26"/>
      <w:numFmt w:val="bullet"/>
      <w:lvlText w:val="-"/>
      <w:lvlJc w:val="left"/>
      <w:pPr>
        <w:ind w:left="16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1">
    <w:nsid w:val="53B76B59"/>
    <w:multiLevelType w:val="hybridMultilevel"/>
    <w:tmpl w:val="925C585E"/>
    <w:lvl w:ilvl="0" w:tplc="B28E94D0">
      <w:start w:val="26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7"/>
  </w:num>
  <w:num w:numId="4">
    <w:abstractNumId w:val="14"/>
  </w:num>
  <w:num w:numId="5">
    <w:abstractNumId w:val="27"/>
  </w:num>
  <w:num w:numId="6">
    <w:abstractNumId w:val="4"/>
  </w:num>
  <w:num w:numId="7">
    <w:abstractNumId w:val="11"/>
  </w:num>
  <w:num w:numId="8">
    <w:abstractNumId w:val="29"/>
  </w:num>
  <w:num w:numId="9">
    <w:abstractNumId w:val="8"/>
  </w:num>
  <w:num w:numId="10">
    <w:abstractNumId w:val="35"/>
  </w:num>
  <w:num w:numId="11">
    <w:abstractNumId w:val="9"/>
  </w:num>
  <w:num w:numId="12">
    <w:abstractNumId w:val="1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"/>
  </w:num>
  <w:num w:numId="16">
    <w:abstractNumId w:val="23"/>
  </w:num>
  <w:num w:numId="17">
    <w:abstractNumId w:val="36"/>
  </w:num>
  <w:num w:numId="18">
    <w:abstractNumId w:val="10"/>
  </w:num>
  <w:num w:numId="19">
    <w:abstractNumId w:val="7"/>
  </w:num>
  <w:num w:numId="20">
    <w:abstractNumId w:val="25"/>
  </w:num>
  <w:num w:numId="21">
    <w:abstractNumId w:val="34"/>
  </w:num>
  <w:num w:numId="22">
    <w:abstractNumId w:val="38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  <w:num w:numId="26">
    <w:abstractNumId w:val="17"/>
  </w:num>
  <w:num w:numId="27">
    <w:abstractNumId w:val="20"/>
  </w:num>
  <w:num w:numId="28">
    <w:abstractNumId w:val="22"/>
  </w:num>
  <w:num w:numId="29">
    <w:abstractNumId w:val="40"/>
  </w:num>
  <w:num w:numId="30">
    <w:abstractNumId w:val="19"/>
  </w:num>
  <w:num w:numId="31">
    <w:abstractNumId w:val="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8"/>
  </w:num>
  <w:num w:numId="35">
    <w:abstractNumId w:val="0"/>
  </w:num>
  <w:num w:numId="36">
    <w:abstractNumId w:val="18"/>
  </w:num>
  <w:num w:numId="37">
    <w:abstractNumId w:val="24"/>
  </w:num>
  <w:num w:numId="38">
    <w:abstractNumId w:val="15"/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1"/>
  </w:num>
  <w:num w:numId="42">
    <w:abstractNumId w:val="5"/>
  </w:num>
  <w:num w:numId="43">
    <w:abstractNumId w:val="3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386"/>
    <w:rsid w:val="000609D5"/>
    <w:rsid w:val="00062209"/>
    <w:rsid w:val="00064FF1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14EE"/>
    <w:rsid w:val="000B3E46"/>
    <w:rsid w:val="000B4961"/>
    <w:rsid w:val="000B65E3"/>
    <w:rsid w:val="000C1C36"/>
    <w:rsid w:val="000C3347"/>
    <w:rsid w:val="000C7550"/>
    <w:rsid w:val="000D6737"/>
    <w:rsid w:val="000E633D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2FC"/>
    <w:rsid w:val="00244B1B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204F"/>
    <w:rsid w:val="002F5A5D"/>
    <w:rsid w:val="002F75E3"/>
    <w:rsid w:val="00323B04"/>
    <w:rsid w:val="003306B4"/>
    <w:rsid w:val="00330FBC"/>
    <w:rsid w:val="00331E19"/>
    <w:rsid w:val="00343F56"/>
    <w:rsid w:val="003534A3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3BAF"/>
    <w:rsid w:val="00387AC6"/>
    <w:rsid w:val="00397A71"/>
    <w:rsid w:val="003A291B"/>
    <w:rsid w:val="003B6948"/>
    <w:rsid w:val="003D7B99"/>
    <w:rsid w:val="003E2FC8"/>
    <w:rsid w:val="003E3EE6"/>
    <w:rsid w:val="003E7F7A"/>
    <w:rsid w:val="003F5556"/>
    <w:rsid w:val="00404861"/>
    <w:rsid w:val="0040589E"/>
    <w:rsid w:val="00416C55"/>
    <w:rsid w:val="00424CF8"/>
    <w:rsid w:val="00435AEA"/>
    <w:rsid w:val="00436BD6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E512C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453B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0269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566CC"/>
    <w:rsid w:val="007753D9"/>
    <w:rsid w:val="00775B24"/>
    <w:rsid w:val="0077688F"/>
    <w:rsid w:val="00781CEF"/>
    <w:rsid w:val="00785AA2"/>
    <w:rsid w:val="00785D4E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204A"/>
    <w:rsid w:val="0083641C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8DC"/>
    <w:rsid w:val="008D6E1D"/>
    <w:rsid w:val="008E5A2D"/>
    <w:rsid w:val="008E6F97"/>
    <w:rsid w:val="008E7837"/>
    <w:rsid w:val="008F1C8F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A6448"/>
    <w:rsid w:val="009B0C7F"/>
    <w:rsid w:val="009B2171"/>
    <w:rsid w:val="009B534E"/>
    <w:rsid w:val="009B6075"/>
    <w:rsid w:val="009C0A08"/>
    <w:rsid w:val="009C6D0B"/>
    <w:rsid w:val="009D1B70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3D68"/>
    <w:rsid w:val="00A1415D"/>
    <w:rsid w:val="00A14EF2"/>
    <w:rsid w:val="00A15040"/>
    <w:rsid w:val="00A15E01"/>
    <w:rsid w:val="00A16D6A"/>
    <w:rsid w:val="00A217D0"/>
    <w:rsid w:val="00A32AD5"/>
    <w:rsid w:val="00A35F0B"/>
    <w:rsid w:val="00A35F1B"/>
    <w:rsid w:val="00A37C69"/>
    <w:rsid w:val="00A43988"/>
    <w:rsid w:val="00A46BEB"/>
    <w:rsid w:val="00A5118B"/>
    <w:rsid w:val="00A54BE5"/>
    <w:rsid w:val="00A57728"/>
    <w:rsid w:val="00A65439"/>
    <w:rsid w:val="00A66B45"/>
    <w:rsid w:val="00A73640"/>
    <w:rsid w:val="00A75BF5"/>
    <w:rsid w:val="00A76B08"/>
    <w:rsid w:val="00A825B1"/>
    <w:rsid w:val="00A83F51"/>
    <w:rsid w:val="00A85281"/>
    <w:rsid w:val="00A85A87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3A99"/>
    <w:rsid w:val="00B1418F"/>
    <w:rsid w:val="00B15720"/>
    <w:rsid w:val="00B1632C"/>
    <w:rsid w:val="00B2133F"/>
    <w:rsid w:val="00B23E42"/>
    <w:rsid w:val="00B35BCC"/>
    <w:rsid w:val="00B36A42"/>
    <w:rsid w:val="00B51694"/>
    <w:rsid w:val="00B5503F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F02"/>
    <w:rsid w:val="00C1751E"/>
    <w:rsid w:val="00C21C07"/>
    <w:rsid w:val="00C2392C"/>
    <w:rsid w:val="00C274F9"/>
    <w:rsid w:val="00C3191E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D3A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2AB1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94E7A"/>
    <w:rsid w:val="00DA3418"/>
    <w:rsid w:val="00DA5421"/>
    <w:rsid w:val="00DB117B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2938"/>
    <w:rsid w:val="00E45890"/>
    <w:rsid w:val="00E502F0"/>
    <w:rsid w:val="00E532D5"/>
    <w:rsid w:val="00E605AE"/>
    <w:rsid w:val="00E612C3"/>
    <w:rsid w:val="00E61EAC"/>
    <w:rsid w:val="00E6469F"/>
    <w:rsid w:val="00E65ED0"/>
    <w:rsid w:val="00E70CAA"/>
    <w:rsid w:val="00E7223C"/>
    <w:rsid w:val="00E86FDE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61BE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F3C8-8415-4CEA-923B-1EE2D98E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uzivatel</cp:lastModifiedBy>
  <cp:revision>3</cp:revision>
  <cp:lastPrinted>2013-10-07T07:36:00Z</cp:lastPrinted>
  <dcterms:created xsi:type="dcterms:W3CDTF">2013-09-30T09:57:00Z</dcterms:created>
  <dcterms:modified xsi:type="dcterms:W3CDTF">2013-10-07T07:36:00Z</dcterms:modified>
</cp:coreProperties>
</file>